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C92DB3" w:rsidRDefault="00A243D5" w:rsidP="004134B7">
      <w:pPr>
        <w:jc w:val="center"/>
        <w:rPr>
          <w:rFonts w:ascii="Times New Roman" w:hAnsi="Times New Roman" w:cs="Times New Roman"/>
          <w:b/>
          <w:sz w:val="24"/>
          <w:szCs w:val="24"/>
        </w:rPr>
      </w:pPr>
      <w:r>
        <w:rPr>
          <w:rFonts w:ascii="Times New Roman" w:hAnsi="Times New Roman" w:cs="Times New Roman"/>
          <w:b/>
          <w:sz w:val="24"/>
          <w:szCs w:val="24"/>
        </w:rPr>
        <w:t>Short issue Slide 34 (Terminations)</w:t>
      </w:r>
    </w:p>
    <w:p w:rsidR="004134B7" w:rsidRPr="003D198B" w:rsidRDefault="004134B7" w:rsidP="004134B7">
      <w:pPr>
        <w:jc w:val="center"/>
        <w:rPr>
          <w:rFonts w:ascii="Times New Roman" w:hAnsi="Times New Roman" w:cs="Times New Roman"/>
          <w:b/>
          <w:sz w:val="24"/>
          <w:szCs w:val="24"/>
        </w:rPr>
      </w:pPr>
      <w:r>
        <w:rPr>
          <w:rFonts w:ascii="Times New Roman" w:hAnsi="Times New Roman" w:cs="Times New Roman"/>
          <w:b/>
          <w:sz w:val="24"/>
          <w:szCs w:val="24"/>
        </w:rPr>
        <w:t>Course:</w:t>
      </w:r>
    </w:p>
    <w:p w:rsidR="00C92DB3" w:rsidRPr="00CC0698" w:rsidRDefault="00C92DB3" w:rsidP="004134B7">
      <w:pPr>
        <w:jc w:val="center"/>
        <w:rPr>
          <w:rFonts w:ascii="Times New Roman" w:hAnsi="Times New Roman" w:cs="Times New Roman"/>
          <w:b/>
          <w:sz w:val="24"/>
          <w:szCs w:val="24"/>
        </w:rPr>
      </w:pPr>
      <w:r w:rsidRPr="00CC0698">
        <w:rPr>
          <w:rFonts w:ascii="Times New Roman" w:hAnsi="Times New Roman" w:cs="Times New Roman"/>
          <w:b/>
          <w:sz w:val="24"/>
          <w:szCs w:val="24"/>
        </w:rPr>
        <w:t>Professor:</w:t>
      </w:r>
    </w:p>
    <w:p w:rsidR="007501A3" w:rsidRDefault="00C92DB3" w:rsidP="004134B7">
      <w:pPr>
        <w:jc w:val="center"/>
        <w:rPr>
          <w:rFonts w:ascii="Times New Roman" w:hAnsi="Times New Roman" w:cs="Times New Roman"/>
          <w:b/>
          <w:sz w:val="24"/>
          <w:szCs w:val="24"/>
        </w:rPr>
      </w:pPr>
      <w:r w:rsidRPr="00CC0698">
        <w:rPr>
          <w:rFonts w:ascii="Times New Roman" w:hAnsi="Times New Roman" w:cs="Times New Roman"/>
          <w:b/>
          <w:sz w:val="24"/>
          <w:szCs w:val="24"/>
        </w:rPr>
        <w:t>Date:</w:t>
      </w: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4134B7" w:rsidRDefault="004134B7" w:rsidP="004134B7">
      <w:pPr>
        <w:jc w:val="center"/>
        <w:rPr>
          <w:rFonts w:ascii="Times New Roman" w:hAnsi="Times New Roman" w:cs="Times New Roman"/>
          <w:b/>
          <w:sz w:val="24"/>
          <w:szCs w:val="24"/>
        </w:rPr>
      </w:pPr>
    </w:p>
    <w:p w:rsidR="00000000" w:rsidRPr="00A243D5" w:rsidRDefault="00C735F9" w:rsidP="00A243D5">
      <w:pPr>
        <w:numPr>
          <w:ilvl w:val="1"/>
          <w:numId w:val="11"/>
        </w:numPr>
        <w:rPr>
          <w:rFonts w:ascii="Times New Roman" w:hAnsi="Times New Roman" w:cs="Times New Roman"/>
          <w:b/>
          <w:sz w:val="24"/>
          <w:szCs w:val="24"/>
        </w:rPr>
      </w:pPr>
      <w:r w:rsidRPr="00A243D5">
        <w:rPr>
          <w:rFonts w:ascii="Times New Roman" w:hAnsi="Times New Roman" w:cs="Times New Roman"/>
          <w:b/>
          <w:sz w:val="24"/>
          <w:szCs w:val="24"/>
        </w:rPr>
        <w:lastRenderedPageBreak/>
        <w:t>What are the relevant issue(s</w:t>
      </w:r>
      <w:r w:rsidR="00A243D5" w:rsidRPr="00A243D5">
        <w:rPr>
          <w:rFonts w:ascii="Times New Roman" w:hAnsi="Times New Roman" w:cs="Times New Roman"/>
          <w:b/>
          <w:sz w:val="24"/>
          <w:szCs w:val="24"/>
        </w:rPr>
        <w:t>) and</w:t>
      </w:r>
      <w:r w:rsidRPr="00A243D5">
        <w:rPr>
          <w:rFonts w:ascii="Times New Roman" w:hAnsi="Times New Roman" w:cs="Times New Roman"/>
          <w:b/>
          <w:sz w:val="24"/>
          <w:szCs w:val="24"/>
        </w:rPr>
        <w:t xml:space="preserve"> how important are they?</w:t>
      </w:r>
    </w:p>
    <w:p w:rsidR="00A243D5" w:rsidRDefault="00A243D5" w:rsidP="00A243D5">
      <w:pPr>
        <w:ind w:left="0" w:firstLine="720"/>
        <w:rPr>
          <w:rFonts w:ascii="Times New Roman" w:hAnsi="Times New Roman" w:cs="Times New Roman"/>
          <w:sz w:val="24"/>
          <w:szCs w:val="24"/>
        </w:rPr>
      </w:pPr>
      <w:r>
        <w:rPr>
          <w:rFonts w:ascii="Times New Roman" w:hAnsi="Times New Roman" w:cs="Times New Roman"/>
          <w:sz w:val="24"/>
          <w:szCs w:val="24"/>
        </w:rPr>
        <w:t xml:space="preserve">The relevant issue in this case is forgery. Patricia, who is a loan </w:t>
      </w:r>
      <w:proofErr w:type="gramStart"/>
      <w:r>
        <w:rPr>
          <w:rFonts w:ascii="Times New Roman" w:hAnsi="Times New Roman" w:cs="Times New Roman"/>
          <w:sz w:val="24"/>
          <w:szCs w:val="24"/>
        </w:rPr>
        <w:t>officer</w:t>
      </w:r>
      <w:proofErr w:type="gramEnd"/>
      <w:r>
        <w:rPr>
          <w:rFonts w:ascii="Times New Roman" w:hAnsi="Times New Roman" w:cs="Times New Roman"/>
          <w:sz w:val="24"/>
          <w:szCs w:val="24"/>
        </w:rPr>
        <w:t xml:space="preserve"> has been involved in a forgery incidence of forgery which is contrary to the policies of Commercial Bank. There is an issue of neglect in the job </w:t>
      </w:r>
      <w:proofErr w:type="gramStart"/>
      <w:r>
        <w:rPr>
          <w:rFonts w:ascii="Times New Roman" w:hAnsi="Times New Roman" w:cs="Times New Roman"/>
          <w:sz w:val="24"/>
          <w:szCs w:val="24"/>
        </w:rPr>
        <w:t>responsibility which</w:t>
      </w:r>
      <w:proofErr w:type="gramEnd"/>
      <w:r>
        <w:rPr>
          <w:rFonts w:ascii="Times New Roman" w:hAnsi="Times New Roman" w:cs="Times New Roman"/>
          <w:sz w:val="24"/>
          <w:szCs w:val="24"/>
        </w:rPr>
        <w:t xml:space="preserve"> is quite unethical in the financial practices of the bank. Globally, forgery is a criminal </w:t>
      </w:r>
      <w:proofErr w:type="gramStart"/>
      <w:r>
        <w:rPr>
          <w:rFonts w:ascii="Times New Roman" w:hAnsi="Times New Roman" w:cs="Times New Roman"/>
          <w:sz w:val="24"/>
          <w:szCs w:val="24"/>
        </w:rPr>
        <w:t>act which is not</w:t>
      </w:r>
      <w:proofErr w:type="gramEnd"/>
      <w:r>
        <w:rPr>
          <w:rFonts w:ascii="Times New Roman" w:hAnsi="Times New Roman" w:cs="Times New Roman"/>
          <w:sz w:val="24"/>
          <w:szCs w:val="24"/>
        </w:rPr>
        <w:t xml:space="preserve"> accepted whatsoever</w:t>
      </w:r>
      <w:r w:rsidR="00B4435B">
        <w:rPr>
          <w:rFonts w:ascii="Times New Roman" w:hAnsi="Times New Roman" w:cs="Times New Roman"/>
          <w:sz w:val="24"/>
          <w:szCs w:val="24"/>
        </w:rPr>
        <w:t xml:space="preserve"> (</w:t>
      </w:r>
      <w:proofErr w:type="spellStart"/>
      <w:r w:rsidR="00B4435B">
        <w:rPr>
          <w:rFonts w:ascii="Times New Roman" w:hAnsi="Times New Roman" w:cs="Times New Roman" w:hint="eastAsia"/>
          <w:sz w:val="24"/>
          <w:szCs w:val="24"/>
        </w:rPr>
        <w:t>Marmor</w:t>
      </w:r>
      <w:proofErr w:type="spellEnd"/>
      <w:r w:rsidR="00B4435B">
        <w:rPr>
          <w:rFonts w:ascii="Times New Roman" w:hAnsi="Times New Roman" w:cs="Times New Roman" w:hint="eastAsia"/>
          <w:sz w:val="24"/>
          <w:szCs w:val="24"/>
        </w:rPr>
        <w:t xml:space="preserve">, </w:t>
      </w:r>
      <w:proofErr w:type="spellStart"/>
      <w:r w:rsidR="00B4435B">
        <w:rPr>
          <w:rFonts w:ascii="Times New Roman" w:hAnsi="Times New Roman" w:cs="Times New Roman" w:hint="eastAsia"/>
          <w:sz w:val="24"/>
          <w:szCs w:val="24"/>
        </w:rPr>
        <w:t>Tomaine</w:t>
      </w:r>
      <w:proofErr w:type="spellEnd"/>
      <w:r w:rsidR="00B4435B" w:rsidRPr="00ED4302">
        <w:rPr>
          <w:rFonts w:ascii="Times New Roman" w:hAnsi="Times New Roman" w:cs="Times New Roman" w:hint="eastAsia"/>
          <w:sz w:val="24"/>
          <w:szCs w:val="24"/>
        </w:rPr>
        <w:t xml:space="preserve">, </w:t>
      </w:r>
      <w:r w:rsidR="00B4435B">
        <w:rPr>
          <w:rFonts w:ascii="Times New Roman" w:hAnsi="Times New Roman" w:cs="Times New Roman" w:hint="eastAsia"/>
          <w:sz w:val="24"/>
          <w:szCs w:val="24"/>
        </w:rPr>
        <w:t xml:space="preserve">&amp; American Bar Association, </w:t>
      </w:r>
      <w:r w:rsidR="00B4435B">
        <w:rPr>
          <w:rFonts w:ascii="Times New Roman" w:hAnsi="Times New Roman" w:cs="Times New Roman" w:hint="eastAsia"/>
          <w:sz w:val="24"/>
          <w:szCs w:val="24"/>
        </w:rPr>
        <w:t>2016</w:t>
      </w:r>
      <w:r w:rsidR="00B4435B">
        <w:rPr>
          <w:rFonts w:ascii="Times New Roman" w:hAnsi="Times New Roman" w:cs="Times New Roman"/>
          <w:sz w:val="24"/>
          <w:szCs w:val="24"/>
        </w:rPr>
        <w:t>)</w:t>
      </w:r>
      <w:r>
        <w:rPr>
          <w:rFonts w:ascii="Times New Roman" w:hAnsi="Times New Roman" w:cs="Times New Roman"/>
          <w:sz w:val="24"/>
          <w:szCs w:val="24"/>
        </w:rPr>
        <w:t xml:space="preserve">. It includes a falsification of something that ought to follow legal means. In this </w:t>
      </w:r>
      <w:proofErr w:type="gramStart"/>
      <w:r>
        <w:rPr>
          <w:rFonts w:ascii="Times New Roman" w:hAnsi="Times New Roman" w:cs="Times New Roman"/>
          <w:sz w:val="24"/>
          <w:szCs w:val="24"/>
        </w:rPr>
        <w:t>case</w:t>
      </w:r>
      <w:proofErr w:type="gramEnd"/>
      <w:r>
        <w:rPr>
          <w:rFonts w:ascii="Times New Roman" w:hAnsi="Times New Roman" w:cs="Times New Roman"/>
          <w:sz w:val="24"/>
          <w:szCs w:val="24"/>
        </w:rPr>
        <w:t xml:space="preserve"> the legal loan procedure in Commercial Bank did not take place and this landed Patricia into problems with the management of the bank. The loan procedure ought to be a clean procedure that is genuinely followed because it is a risk business and the bank may incur loses </w:t>
      </w:r>
      <w:proofErr w:type="spellStart"/>
      <w:r>
        <w:rPr>
          <w:rFonts w:ascii="Times New Roman" w:hAnsi="Times New Roman" w:cs="Times New Roman"/>
          <w:sz w:val="24"/>
          <w:szCs w:val="24"/>
        </w:rPr>
        <w:t>incase</w:t>
      </w:r>
      <w:proofErr w:type="spellEnd"/>
      <w:r>
        <w:rPr>
          <w:rFonts w:ascii="Times New Roman" w:hAnsi="Times New Roman" w:cs="Times New Roman"/>
          <w:sz w:val="24"/>
          <w:szCs w:val="24"/>
        </w:rPr>
        <w:t xml:space="preserve"> they lose the track. Patricia did not follow the requirements of </w:t>
      </w:r>
      <w:r w:rsidR="00920F77">
        <w:rPr>
          <w:rFonts w:ascii="Times New Roman" w:hAnsi="Times New Roman" w:cs="Times New Roman"/>
          <w:sz w:val="24"/>
          <w:szCs w:val="24"/>
        </w:rPr>
        <w:t>bank to have the loan agreement signed by two other loan officers and instead forged their signs. She later on claimed that she was in hurry since her husband was undergoing a surgery and she needed to rush there</w:t>
      </w:r>
      <w:r w:rsidR="00FB02A1">
        <w:rPr>
          <w:rFonts w:ascii="Times New Roman" w:hAnsi="Times New Roman" w:cs="Times New Roman"/>
          <w:sz w:val="24"/>
          <w:szCs w:val="24"/>
        </w:rPr>
        <w:t xml:space="preserve"> </w:t>
      </w:r>
      <w:r w:rsidR="00FB02A1">
        <w:rPr>
          <w:rFonts w:ascii="Times New Roman" w:hAnsi="Times New Roman" w:cs="Times New Roman"/>
          <w:sz w:val="24"/>
          <w:szCs w:val="24"/>
        </w:rPr>
        <w:t>(</w:t>
      </w:r>
      <w:proofErr w:type="spellStart"/>
      <w:r w:rsidR="00FB02A1">
        <w:rPr>
          <w:rFonts w:ascii="Times New Roman" w:hAnsi="Times New Roman" w:cs="Times New Roman" w:hint="eastAsia"/>
          <w:sz w:val="24"/>
          <w:szCs w:val="24"/>
        </w:rPr>
        <w:t>Marmor</w:t>
      </w:r>
      <w:proofErr w:type="spellEnd"/>
      <w:r w:rsidR="00FB02A1">
        <w:rPr>
          <w:rFonts w:ascii="Times New Roman" w:hAnsi="Times New Roman" w:cs="Times New Roman" w:hint="eastAsia"/>
          <w:sz w:val="24"/>
          <w:szCs w:val="24"/>
        </w:rPr>
        <w:t xml:space="preserve">, </w:t>
      </w:r>
      <w:proofErr w:type="spellStart"/>
      <w:r w:rsidR="00FB02A1">
        <w:rPr>
          <w:rFonts w:ascii="Times New Roman" w:hAnsi="Times New Roman" w:cs="Times New Roman" w:hint="eastAsia"/>
          <w:sz w:val="24"/>
          <w:szCs w:val="24"/>
        </w:rPr>
        <w:t>Tomaine</w:t>
      </w:r>
      <w:proofErr w:type="spellEnd"/>
      <w:r w:rsidR="00FB02A1" w:rsidRPr="00ED4302">
        <w:rPr>
          <w:rFonts w:ascii="Times New Roman" w:hAnsi="Times New Roman" w:cs="Times New Roman" w:hint="eastAsia"/>
          <w:sz w:val="24"/>
          <w:szCs w:val="24"/>
        </w:rPr>
        <w:t xml:space="preserve">, </w:t>
      </w:r>
      <w:r w:rsidR="00FB02A1">
        <w:rPr>
          <w:rFonts w:ascii="Times New Roman" w:hAnsi="Times New Roman" w:cs="Times New Roman" w:hint="eastAsia"/>
          <w:sz w:val="24"/>
          <w:szCs w:val="24"/>
        </w:rPr>
        <w:t>&amp; American Bar Association, 2016</w:t>
      </w:r>
      <w:r w:rsidR="00FB02A1">
        <w:rPr>
          <w:rFonts w:ascii="Times New Roman" w:hAnsi="Times New Roman" w:cs="Times New Roman"/>
          <w:sz w:val="24"/>
          <w:szCs w:val="24"/>
        </w:rPr>
        <w:t>)</w:t>
      </w:r>
      <w:r w:rsidR="00920F77">
        <w:rPr>
          <w:rFonts w:ascii="Times New Roman" w:hAnsi="Times New Roman" w:cs="Times New Roman"/>
          <w:sz w:val="24"/>
          <w:szCs w:val="24"/>
        </w:rPr>
        <w:t>.</w:t>
      </w:r>
    </w:p>
    <w:p w:rsidR="00000000" w:rsidRPr="00BF1132" w:rsidRDefault="00C735F9" w:rsidP="00A243D5">
      <w:pPr>
        <w:numPr>
          <w:ilvl w:val="1"/>
          <w:numId w:val="11"/>
        </w:numPr>
        <w:rPr>
          <w:rFonts w:ascii="Times New Roman" w:hAnsi="Times New Roman" w:cs="Times New Roman"/>
          <w:b/>
          <w:sz w:val="24"/>
          <w:szCs w:val="24"/>
        </w:rPr>
      </w:pPr>
      <w:r w:rsidRPr="00BF1132">
        <w:rPr>
          <w:rFonts w:ascii="Times New Roman" w:hAnsi="Times New Roman" w:cs="Times New Roman"/>
          <w:b/>
          <w:sz w:val="24"/>
          <w:szCs w:val="24"/>
        </w:rPr>
        <w:t xml:space="preserve">Who are </w:t>
      </w:r>
      <w:proofErr w:type="gramStart"/>
      <w:r w:rsidRPr="00BF1132">
        <w:rPr>
          <w:rFonts w:ascii="Times New Roman" w:hAnsi="Times New Roman" w:cs="Times New Roman"/>
          <w:b/>
          <w:sz w:val="24"/>
          <w:szCs w:val="24"/>
        </w:rPr>
        <w:t xml:space="preserve">the relevant stakeholders and what are their </w:t>
      </w:r>
      <w:r w:rsidR="00A243D5" w:rsidRPr="00BF1132">
        <w:rPr>
          <w:rFonts w:ascii="Times New Roman" w:hAnsi="Times New Roman" w:cs="Times New Roman"/>
          <w:b/>
          <w:sz w:val="24"/>
          <w:szCs w:val="24"/>
        </w:rPr>
        <w:t>positions (</w:t>
      </w:r>
      <w:r w:rsidRPr="00BF1132">
        <w:rPr>
          <w:rFonts w:ascii="Times New Roman" w:hAnsi="Times New Roman" w:cs="Times New Roman"/>
          <w:b/>
          <w:sz w:val="24"/>
          <w:szCs w:val="24"/>
        </w:rPr>
        <w:t>stakes)</w:t>
      </w:r>
      <w:proofErr w:type="gramEnd"/>
      <w:r w:rsidRPr="00BF1132">
        <w:rPr>
          <w:rFonts w:ascii="Times New Roman" w:hAnsi="Times New Roman" w:cs="Times New Roman"/>
          <w:b/>
          <w:sz w:val="24"/>
          <w:szCs w:val="24"/>
        </w:rPr>
        <w:t>?</w:t>
      </w:r>
    </w:p>
    <w:p w:rsidR="00A243D5" w:rsidRPr="00BF1132" w:rsidRDefault="00BF1132" w:rsidP="00BF1132">
      <w:pPr>
        <w:ind w:left="0" w:firstLine="720"/>
        <w:rPr>
          <w:rFonts w:ascii="Times New Roman" w:hAnsi="Times New Roman" w:cs="Times New Roman"/>
          <w:sz w:val="24"/>
          <w:szCs w:val="24"/>
        </w:rPr>
      </w:pPr>
      <w:r w:rsidRPr="00BF1132">
        <w:rPr>
          <w:rFonts w:ascii="Times New Roman" w:hAnsi="Times New Roman" w:cs="Times New Roman"/>
          <w:sz w:val="24"/>
          <w:szCs w:val="24"/>
        </w:rPr>
        <w:t xml:space="preserve">In this </w:t>
      </w:r>
      <w:proofErr w:type="gramStart"/>
      <w:r w:rsidRPr="00BF1132">
        <w:rPr>
          <w:rFonts w:ascii="Times New Roman" w:hAnsi="Times New Roman" w:cs="Times New Roman"/>
          <w:sz w:val="24"/>
          <w:szCs w:val="24"/>
        </w:rPr>
        <w:t>case</w:t>
      </w:r>
      <w:proofErr w:type="gramEnd"/>
      <w:r w:rsidRPr="00BF1132">
        <w:rPr>
          <w:rFonts w:ascii="Times New Roman" w:hAnsi="Times New Roman" w:cs="Times New Roman"/>
          <w:sz w:val="24"/>
          <w:szCs w:val="24"/>
        </w:rPr>
        <w:t xml:space="preserve"> we have the organization that is offering financial services to its customers/clients. The organization is managed by the</w:t>
      </w:r>
      <w:r>
        <w:rPr>
          <w:rFonts w:ascii="Times New Roman" w:hAnsi="Times New Roman" w:cs="Times New Roman"/>
          <w:sz w:val="24"/>
          <w:szCs w:val="24"/>
        </w:rPr>
        <w:t xml:space="preserve"> </w:t>
      </w:r>
      <w:proofErr w:type="gramStart"/>
      <w:r>
        <w:rPr>
          <w:rFonts w:ascii="Times New Roman" w:hAnsi="Times New Roman" w:cs="Times New Roman"/>
          <w:sz w:val="24"/>
          <w:szCs w:val="24"/>
        </w:rPr>
        <w:t>manager</w:t>
      </w:r>
      <w:r w:rsidRPr="00BF1132">
        <w:rPr>
          <w:rFonts w:ascii="Times New Roman" w:hAnsi="Times New Roman" w:cs="Times New Roman"/>
          <w:sz w:val="24"/>
          <w:szCs w:val="24"/>
        </w:rPr>
        <w:t>(</w:t>
      </w:r>
      <w:proofErr w:type="gramEnd"/>
      <w:r w:rsidRPr="00BF1132">
        <w:rPr>
          <w:rFonts w:ascii="Times New Roman" w:hAnsi="Times New Roman" w:cs="Times New Roman"/>
          <w:sz w:val="24"/>
          <w:szCs w:val="24"/>
        </w:rPr>
        <w:t xml:space="preserve">me) who has the authority to control the activities of the bank including supervision. The services of the bank </w:t>
      </w:r>
      <w:proofErr w:type="gramStart"/>
      <w:r w:rsidRPr="00BF1132">
        <w:rPr>
          <w:rFonts w:ascii="Times New Roman" w:hAnsi="Times New Roman" w:cs="Times New Roman"/>
          <w:sz w:val="24"/>
          <w:szCs w:val="24"/>
        </w:rPr>
        <w:t>are offered</w:t>
      </w:r>
      <w:proofErr w:type="gramEnd"/>
      <w:r w:rsidRPr="00BF1132">
        <w:rPr>
          <w:rFonts w:ascii="Times New Roman" w:hAnsi="Times New Roman" w:cs="Times New Roman"/>
          <w:sz w:val="24"/>
          <w:szCs w:val="24"/>
        </w:rPr>
        <w:t xml:space="preserve"> to the customers by the staff. In this scenario, we have the loan officers as the key stakeholders in the case. The loan officers have the duty to offer financial services by following the right procedures and policies set by the bank</w:t>
      </w:r>
      <w:r>
        <w:rPr>
          <w:rFonts w:ascii="Times New Roman" w:hAnsi="Times New Roman" w:cs="Times New Roman"/>
          <w:sz w:val="24"/>
          <w:szCs w:val="24"/>
        </w:rPr>
        <w:t xml:space="preserve">. They offer loan services to </w:t>
      </w:r>
      <w:proofErr w:type="gramStart"/>
      <w:r>
        <w:rPr>
          <w:rFonts w:ascii="Times New Roman" w:hAnsi="Times New Roman" w:cs="Times New Roman"/>
          <w:sz w:val="24"/>
          <w:szCs w:val="24"/>
        </w:rPr>
        <w:t>customers</w:t>
      </w:r>
      <w:proofErr w:type="gramEnd"/>
      <w:r>
        <w:rPr>
          <w:rFonts w:ascii="Times New Roman" w:hAnsi="Times New Roman" w:cs="Times New Roman"/>
          <w:sz w:val="24"/>
          <w:szCs w:val="24"/>
        </w:rPr>
        <w:t xml:space="preserve"> which is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authoritative procedure which must be followed to the latter.</w:t>
      </w:r>
    </w:p>
    <w:p w:rsidR="00000000" w:rsidRPr="005A0CCB" w:rsidRDefault="00C735F9" w:rsidP="00A243D5">
      <w:pPr>
        <w:numPr>
          <w:ilvl w:val="1"/>
          <w:numId w:val="11"/>
        </w:numPr>
        <w:rPr>
          <w:rFonts w:ascii="Times New Roman" w:hAnsi="Times New Roman" w:cs="Times New Roman"/>
          <w:b/>
          <w:sz w:val="24"/>
          <w:szCs w:val="24"/>
        </w:rPr>
      </w:pPr>
      <w:r w:rsidRPr="005A0CCB">
        <w:rPr>
          <w:rFonts w:ascii="Times New Roman" w:hAnsi="Times New Roman" w:cs="Times New Roman"/>
          <w:b/>
          <w:sz w:val="24"/>
          <w:szCs w:val="24"/>
        </w:rPr>
        <w:t>What are the viable alternative ways of acting in this situation?</w:t>
      </w:r>
    </w:p>
    <w:p w:rsidR="00A243D5" w:rsidRDefault="005A0CCB" w:rsidP="005A0CCB">
      <w:pPr>
        <w:ind w:left="0"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this case, as a manager I have the authority and power that </w:t>
      </w:r>
      <w:proofErr w:type="gramStart"/>
      <w:r>
        <w:rPr>
          <w:rFonts w:ascii="Times New Roman" w:hAnsi="Times New Roman" w:cs="Times New Roman"/>
          <w:sz w:val="24"/>
          <w:szCs w:val="24"/>
        </w:rPr>
        <w:t>is set</w:t>
      </w:r>
      <w:proofErr w:type="gramEnd"/>
      <w:r>
        <w:rPr>
          <w:rFonts w:ascii="Times New Roman" w:hAnsi="Times New Roman" w:cs="Times New Roman"/>
          <w:sz w:val="24"/>
          <w:szCs w:val="24"/>
        </w:rPr>
        <w:t xml:space="preserve"> on the policies of the bank on matters to do with employee misconduct and forgery. However, I do not have the authority to act out of anger as this could infringe the rights of Patricia. Patricia deserves to </w:t>
      </w:r>
      <w:proofErr w:type="gramStart"/>
      <w:r>
        <w:rPr>
          <w:rFonts w:ascii="Times New Roman" w:hAnsi="Times New Roman" w:cs="Times New Roman"/>
          <w:sz w:val="24"/>
          <w:szCs w:val="24"/>
        </w:rPr>
        <w:t>be taken</w:t>
      </w:r>
      <w:proofErr w:type="gramEnd"/>
      <w:r>
        <w:rPr>
          <w:rFonts w:ascii="Times New Roman" w:hAnsi="Times New Roman" w:cs="Times New Roman"/>
          <w:sz w:val="24"/>
          <w:szCs w:val="24"/>
        </w:rPr>
        <w:t xml:space="preserve"> through the legal framework that is set by the bank on matters to do with disciplinary action</w:t>
      </w:r>
      <w:r w:rsidR="005E6641">
        <w:rPr>
          <w:rFonts w:ascii="Times New Roman" w:hAnsi="Times New Roman" w:cs="Times New Roman"/>
          <w:sz w:val="24"/>
          <w:szCs w:val="24"/>
        </w:rPr>
        <w:t xml:space="preserve"> </w:t>
      </w:r>
      <w:r w:rsidR="005E6641">
        <w:rPr>
          <w:rFonts w:ascii="Times New Roman" w:hAnsi="Times New Roman" w:cs="Times New Roman"/>
          <w:sz w:val="24"/>
          <w:szCs w:val="24"/>
        </w:rPr>
        <w:t>(</w:t>
      </w:r>
      <w:proofErr w:type="spellStart"/>
      <w:r w:rsidR="005E6641" w:rsidRPr="00ED4302">
        <w:rPr>
          <w:rFonts w:ascii="Times New Roman" w:hAnsi="Times New Roman" w:cs="Times New Roman" w:hint="eastAsia"/>
          <w:sz w:val="24"/>
          <w:szCs w:val="24"/>
        </w:rPr>
        <w:t>Ha</w:t>
      </w:r>
      <w:r w:rsidR="005E6641">
        <w:rPr>
          <w:rFonts w:ascii="Times New Roman" w:hAnsi="Times New Roman" w:cs="Times New Roman" w:hint="eastAsia"/>
          <w:sz w:val="24"/>
          <w:szCs w:val="24"/>
        </w:rPr>
        <w:t>nvey</w:t>
      </w:r>
      <w:proofErr w:type="spellEnd"/>
      <w:r w:rsidR="005E6641">
        <w:rPr>
          <w:rFonts w:ascii="Times New Roman" w:hAnsi="Times New Roman" w:cs="Times New Roman" w:hint="eastAsia"/>
          <w:sz w:val="24"/>
          <w:szCs w:val="24"/>
        </w:rPr>
        <w:t xml:space="preserve">, &amp; </w:t>
      </w:r>
      <w:proofErr w:type="spellStart"/>
      <w:r w:rsidR="005E6641">
        <w:rPr>
          <w:rFonts w:ascii="Times New Roman" w:hAnsi="Times New Roman" w:cs="Times New Roman" w:hint="eastAsia"/>
          <w:sz w:val="24"/>
          <w:szCs w:val="24"/>
        </w:rPr>
        <w:t>Sady</w:t>
      </w:r>
      <w:proofErr w:type="spellEnd"/>
      <w:r w:rsidR="005E6641">
        <w:rPr>
          <w:rFonts w:ascii="Times New Roman" w:hAnsi="Times New Roman" w:cs="Times New Roman" w:hint="eastAsia"/>
          <w:sz w:val="24"/>
          <w:szCs w:val="24"/>
        </w:rPr>
        <w:t>, 2015</w:t>
      </w:r>
      <w:r w:rsidR="005E6641">
        <w:rPr>
          <w:rFonts w:ascii="Times New Roman" w:hAnsi="Times New Roman" w:cs="Times New Roman"/>
          <w:sz w:val="24"/>
          <w:szCs w:val="24"/>
        </w:rPr>
        <w:t>)</w:t>
      </w:r>
      <w:r>
        <w:rPr>
          <w:rFonts w:ascii="Times New Roman" w:hAnsi="Times New Roman" w:cs="Times New Roman"/>
          <w:sz w:val="24"/>
          <w:szCs w:val="24"/>
        </w:rPr>
        <w:t xml:space="preserve">. Solving the matter one on one with Patricia could be against the procedures and processes </w:t>
      </w:r>
      <w:r w:rsidR="00730549">
        <w:rPr>
          <w:rFonts w:ascii="Times New Roman" w:hAnsi="Times New Roman" w:cs="Times New Roman"/>
          <w:sz w:val="24"/>
          <w:szCs w:val="24"/>
        </w:rPr>
        <w:t xml:space="preserve">set by the bank. </w:t>
      </w:r>
      <w:proofErr w:type="gramStart"/>
      <w:r w:rsidR="00730549">
        <w:rPr>
          <w:rFonts w:ascii="Times New Roman" w:hAnsi="Times New Roman" w:cs="Times New Roman"/>
          <w:sz w:val="24"/>
          <w:szCs w:val="24"/>
        </w:rPr>
        <w:t>So</w:t>
      </w:r>
      <w:proofErr w:type="gramEnd"/>
      <w:r w:rsidR="00730549">
        <w:rPr>
          <w:rFonts w:ascii="Times New Roman" w:hAnsi="Times New Roman" w:cs="Times New Roman"/>
          <w:sz w:val="24"/>
          <w:szCs w:val="24"/>
        </w:rPr>
        <w:t xml:space="preserve"> I have to inform the disciplinary committee about the act taken by Patricia so that the necessary action is taken collectively. There are a number of actions that the disciplinary committee may take against Patricia which include; punishment, fines, face prosecution or even </w:t>
      </w:r>
      <w:proofErr w:type="gramStart"/>
      <w:r w:rsidR="00730549">
        <w:rPr>
          <w:rFonts w:ascii="Times New Roman" w:hAnsi="Times New Roman" w:cs="Times New Roman"/>
          <w:sz w:val="24"/>
          <w:szCs w:val="24"/>
        </w:rPr>
        <w:t>get</w:t>
      </w:r>
      <w:proofErr w:type="gramEnd"/>
      <w:r w:rsidR="00730549">
        <w:rPr>
          <w:rFonts w:ascii="Times New Roman" w:hAnsi="Times New Roman" w:cs="Times New Roman"/>
          <w:sz w:val="24"/>
          <w:szCs w:val="24"/>
        </w:rPr>
        <w:t xml:space="preserve"> fired for good. The disciplinary committee may also decide to hear the scenario and get into Patricia shoes and accept her apologies through the manager (Me) and get warnings, probably last warning</w:t>
      </w:r>
      <w:r w:rsidR="005E6641">
        <w:rPr>
          <w:rFonts w:ascii="Times New Roman" w:hAnsi="Times New Roman" w:cs="Times New Roman"/>
          <w:sz w:val="24"/>
          <w:szCs w:val="24"/>
        </w:rPr>
        <w:t xml:space="preserve"> (</w:t>
      </w:r>
      <w:proofErr w:type="spellStart"/>
      <w:r w:rsidR="005E6641" w:rsidRPr="00ED4302">
        <w:rPr>
          <w:rFonts w:ascii="Times New Roman" w:hAnsi="Times New Roman" w:cs="Times New Roman" w:hint="eastAsia"/>
          <w:sz w:val="24"/>
          <w:szCs w:val="24"/>
        </w:rPr>
        <w:t>Ha</w:t>
      </w:r>
      <w:r w:rsidR="005E6641">
        <w:rPr>
          <w:rFonts w:ascii="Times New Roman" w:hAnsi="Times New Roman" w:cs="Times New Roman" w:hint="eastAsia"/>
          <w:sz w:val="24"/>
          <w:szCs w:val="24"/>
        </w:rPr>
        <w:t>nvey</w:t>
      </w:r>
      <w:proofErr w:type="spellEnd"/>
      <w:r w:rsidR="005E6641">
        <w:rPr>
          <w:rFonts w:ascii="Times New Roman" w:hAnsi="Times New Roman" w:cs="Times New Roman" w:hint="eastAsia"/>
          <w:sz w:val="24"/>
          <w:szCs w:val="24"/>
        </w:rPr>
        <w:t xml:space="preserve">, &amp; </w:t>
      </w:r>
      <w:proofErr w:type="spellStart"/>
      <w:r w:rsidR="005E6641">
        <w:rPr>
          <w:rFonts w:ascii="Times New Roman" w:hAnsi="Times New Roman" w:cs="Times New Roman" w:hint="eastAsia"/>
          <w:sz w:val="24"/>
          <w:szCs w:val="24"/>
        </w:rPr>
        <w:t>Sady</w:t>
      </w:r>
      <w:proofErr w:type="spellEnd"/>
      <w:r w:rsidR="005E6641">
        <w:rPr>
          <w:rFonts w:ascii="Times New Roman" w:hAnsi="Times New Roman" w:cs="Times New Roman" w:hint="eastAsia"/>
          <w:sz w:val="24"/>
          <w:szCs w:val="24"/>
        </w:rPr>
        <w:t>, 2015</w:t>
      </w:r>
      <w:r w:rsidR="005E6641">
        <w:rPr>
          <w:rFonts w:ascii="Times New Roman" w:hAnsi="Times New Roman" w:cs="Times New Roman"/>
          <w:sz w:val="24"/>
          <w:szCs w:val="24"/>
        </w:rPr>
        <w:t>)</w:t>
      </w:r>
      <w:r w:rsidR="00730549">
        <w:rPr>
          <w:rFonts w:ascii="Times New Roman" w:hAnsi="Times New Roman" w:cs="Times New Roman"/>
          <w:sz w:val="24"/>
          <w:szCs w:val="24"/>
        </w:rPr>
        <w:t>.</w:t>
      </w:r>
    </w:p>
    <w:p w:rsidR="00000000" w:rsidRPr="00282F80" w:rsidRDefault="00C735F9" w:rsidP="00A243D5">
      <w:pPr>
        <w:numPr>
          <w:ilvl w:val="1"/>
          <w:numId w:val="11"/>
        </w:numPr>
        <w:rPr>
          <w:rFonts w:ascii="Times New Roman" w:hAnsi="Times New Roman" w:cs="Times New Roman"/>
          <w:b/>
          <w:sz w:val="24"/>
          <w:szCs w:val="24"/>
        </w:rPr>
      </w:pPr>
      <w:r w:rsidRPr="00282F80">
        <w:rPr>
          <w:rFonts w:ascii="Times New Roman" w:hAnsi="Times New Roman" w:cs="Times New Roman"/>
          <w:b/>
          <w:sz w:val="24"/>
          <w:szCs w:val="24"/>
        </w:rPr>
        <w:t>What actions would you take?</w:t>
      </w:r>
    </w:p>
    <w:p w:rsidR="00A243D5" w:rsidRPr="00282F80" w:rsidRDefault="00282F80" w:rsidP="00282F80">
      <w:pPr>
        <w:ind w:left="0" w:firstLine="720"/>
        <w:rPr>
          <w:rFonts w:ascii="Times New Roman" w:hAnsi="Times New Roman" w:cs="Times New Roman"/>
          <w:sz w:val="24"/>
          <w:szCs w:val="24"/>
        </w:rPr>
      </w:pPr>
      <w:r>
        <w:rPr>
          <w:rFonts w:ascii="Times New Roman" w:hAnsi="Times New Roman" w:cs="Times New Roman"/>
          <w:sz w:val="24"/>
          <w:szCs w:val="24"/>
        </w:rPr>
        <w:t>Personally, if I had the independency to argue the case, I would investigat</w:t>
      </w:r>
      <w:bookmarkStart w:id="0" w:name="_GoBack"/>
      <w:bookmarkEnd w:id="0"/>
      <w:r>
        <w:rPr>
          <w:rFonts w:ascii="Times New Roman" w:hAnsi="Times New Roman" w:cs="Times New Roman"/>
          <w:sz w:val="24"/>
          <w:szCs w:val="24"/>
        </w:rPr>
        <w:t xml:space="preserve">e whether Patricia is talking the truth about her husband’s medication and if that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the case, I would forgive her but take her through the policies set by the bank and the disciplinary actions that she would face in future if she commits the same offence again. I would </w:t>
      </w:r>
      <w:proofErr w:type="spellStart"/>
      <w:r>
        <w:rPr>
          <w:rFonts w:ascii="Times New Roman" w:hAnsi="Times New Roman" w:cs="Times New Roman"/>
          <w:sz w:val="24"/>
          <w:szCs w:val="24"/>
        </w:rPr>
        <w:t>advice her</w:t>
      </w:r>
      <w:proofErr w:type="spellEnd"/>
      <w:r>
        <w:rPr>
          <w:rFonts w:ascii="Times New Roman" w:hAnsi="Times New Roman" w:cs="Times New Roman"/>
          <w:sz w:val="24"/>
          <w:szCs w:val="24"/>
        </w:rPr>
        <w:t xml:space="preserve"> on the options that she needs to look for instead of committing forgery offence which could cost her the job. </w:t>
      </w:r>
    </w:p>
    <w:p w:rsidR="005F3FE1" w:rsidRDefault="00C735F9" w:rsidP="00ED3E73">
      <w:pPr>
        <w:numPr>
          <w:ilvl w:val="1"/>
          <w:numId w:val="11"/>
        </w:numPr>
        <w:rPr>
          <w:rFonts w:ascii="Times New Roman" w:hAnsi="Times New Roman" w:cs="Times New Roman"/>
          <w:b/>
          <w:sz w:val="24"/>
          <w:szCs w:val="24"/>
        </w:rPr>
      </w:pPr>
      <w:r w:rsidRPr="00ED3E73">
        <w:rPr>
          <w:rFonts w:ascii="Times New Roman" w:hAnsi="Times New Roman" w:cs="Times New Roman"/>
          <w:b/>
          <w:sz w:val="24"/>
          <w:szCs w:val="24"/>
        </w:rPr>
        <w:t>Find a recent article on the topic of your case and summarize your findings.</w:t>
      </w:r>
    </w:p>
    <w:p w:rsidR="00ED3E73" w:rsidRPr="00ED3E73" w:rsidRDefault="00ED3E73" w:rsidP="00ED3E73">
      <w:pPr>
        <w:rPr>
          <w:rFonts w:ascii="Times New Roman" w:hAnsi="Times New Roman" w:cs="Times New Roman"/>
          <w:b/>
          <w:bCs/>
          <w:sz w:val="24"/>
          <w:szCs w:val="24"/>
        </w:rPr>
      </w:pPr>
      <w:r>
        <w:rPr>
          <w:rFonts w:ascii="Times New Roman" w:hAnsi="Times New Roman" w:cs="Times New Roman"/>
          <w:sz w:val="24"/>
          <w:szCs w:val="24"/>
        </w:rPr>
        <w:t xml:space="preserve">Title: </w:t>
      </w:r>
      <w:r w:rsidRPr="00B4435B">
        <w:rPr>
          <w:rFonts w:ascii="Times New Roman" w:hAnsi="Times New Roman" w:cs="Times New Roman"/>
          <w:bCs/>
          <w:i/>
          <w:sz w:val="24"/>
          <w:szCs w:val="24"/>
        </w:rPr>
        <w:t>Current Hamilton vice-principal, former superintendent charged with fraud and forgery</w:t>
      </w:r>
    </w:p>
    <w:p w:rsidR="00ED3E73" w:rsidRDefault="00ED3E73" w:rsidP="00ED3E73">
      <w:pPr>
        <w:ind w:left="0" w:firstLine="720"/>
        <w:rPr>
          <w:rFonts w:ascii="Times New Roman" w:hAnsi="Times New Roman" w:cs="Times New Roman"/>
          <w:sz w:val="24"/>
          <w:szCs w:val="24"/>
        </w:rPr>
      </w:pPr>
      <w:r>
        <w:rPr>
          <w:rFonts w:ascii="Times New Roman" w:hAnsi="Times New Roman" w:cs="Times New Roman"/>
          <w:sz w:val="24"/>
          <w:szCs w:val="24"/>
        </w:rPr>
        <w:t xml:space="preserve">In this article, a former Hamilton school board superintendent is facing fraud charges after a long police investigation. Patrick Rocco </w:t>
      </w:r>
      <w:proofErr w:type="gramStart"/>
      <w:r>
        <w:rPr>
          <w:rFonts w:ascii="Times New Roman" w:hAnsi="Times New Roman" w:cs="Times New Roman"/>
          <w:sz w:val="24"/>
          <w:szCs w:val="24"/>
        </w:rPr>
        <w:t>was charged</w:t>
      </w:r>
      <w:proofErr w:type="gramEnd"/>
      <w:r>
        <w:rPr>
          <w:rFonts w:ascii="Times New Roman" w:hAnsi="Times New Roman" w:cs="Times New Roman"/>
          <w:sz w:val="24"/>
          <w:szCs w:val="24"/>
        </w:rPr>
        <w:t xml:space="preserve"> with three counts of forgery of documents, two more counts of using forged documents and two more counts of transacting with a forged document.</w:t>
      </w:r>
      <w:r w:rsidR="00C51B03">
        <w:rPr>
          <w:rFonts w:ascii="Times New Roman" w:hAnsi="Times New Roman" w:cs="Times New Roman"/>
          <w:sz w:val="24"/>
          <w:szCs w:val="24"/>
        </w:rPr>
        <w:t xml:space="preserve"> Currently, the board is working closely with the Fraud Prevention Policy </w:t>
      </w:r>
      <w:r w:rsidR="00C51B03">
        <w:rPr>
          <w:rFonts w:ascii="Times New Roman" w:hAnsi="Times New Roman" w:cs="Times New Roman"/>
          <w:sz w:val="24"/>
          <w:szCs w:val="24"/>
        </w:rPr>
        <w:lastRenderedPageBreak/>
        <w:t xml:space="preserve">(FPP) to uncover irregularities that Patrick might have </w:t>
      </w:r>
      <w:r w:rsidR="00684F25">
        <w:rPr>
          <w:rFonts w:ascii="Times New Roman" w:hAnsi="Times New Roman" w:cs="Times New Roman"/>
          <w:sz w:val="24"/>
          <w:szCs w:val="24"/>
        </w:rPr>
        <w:t>committed</w:t>
      </w:r>
      <w:r w:rsidR="00C51B03">
        <w:rPr>
          <w:rFonts w:ascii="Times New Roman" w:hAnsi="Times New Roman" w:cs="Times New Roman"/>
          <w:sz w:val="24"/>
          <w:szCs w:val="24"/>
        </w:rPr>
        <w:t xml:space="preserve"> in </w:t>
      </w:r>
      <w:r w:rsidR="00684F25">
        <w:rPr>
          <w:rFonts w:ascii="Times New Roman" w:hAnsi="Times New Roman" w:cs="Times New Roman"/>
          <w:sz w:val="24"/>
          <w:szCs w:val="24"/>
        </w:rPr>
        <w:t>matters</w:t>
      </w:r>
      <w:r w:rsidR="00C51B03">
        <w:rPr>
          <w:rFonts w:ascii="Times New Roman" w:hAnsi="Times New Roman" w:cs="Times New Roman"/>
          <w:sz w:val="24"/>
          <w:szCs w:val="24"/>
        </w:rPr>
        <w:t xml:space="preserve"> to do with forgery while acting as a board me</w:t>
      </w:r>
      <w:r w:rsidR="00684F25">
        <w:rPr>
          <w:rFonts w:ascii="Times New Roman" w:hAnsi="Times New Roman" w:cs="Times New Roman"/>
          <w:sz w:val="24"/>
          <w:szCs w:val="24"/>
        </w:rPr>
        <w:t>m</w:t>
      </w:r>
      <w:r w:rsidR="00C51B03">
        <w:rPr>
          <w:rFonts w:ascii="Times New Roman" w:hAnsi="Times New Roman" w:cs="Times New Roman"/>
          <w:sz w:val="24"/>
          <w:szCs w:val="24"/>
        </w:rPr>
        <w:t>ber in Hamilton School.</w:t>
      </w:r>
    </w:p>
    <w:p w:rsidR="00ED3E73" w:rsidRDefault="00ED3E73" w:rsidP="00ED3E73">
      <w:pPr>
        <w:rPr>
          <w:rFonts w:ascii="Times New Roman" w:hAnsi="Times New Roman" w:cs="Times New Roman"/>
          <w:sz w:val="24"/>
          <w:szCs w:val="24"/>
        </w:rPr>
      </w:pPr>
      <w:r>
        <w:rPr>
          <w:rFonts w:ascii="Times New Roman" w:hAnsi="Times New Roman" w:cs="Times New Roman"/>
          <w:sz w:val="24"/>
          <w:szCs w:val="24"/>
        </w:rPr>
        <w:t xml:space="preserve">Link: </w:t>
      </w:r>
      <w:hyperlink r:id="rId7" w:history="1">
        <w:r w:rsidRPr="00261D8C">
          <w:rPr>
            <w:rStyle w:val="Hyperlink"/>
            <w:rFonts w:ascii="Times New Roman" w:hAnsi="Times New Roman" w:cs="Times New Roman"/>
            <w:sz w:val="24"/>
            <w:szCs w:val="24"/>
          </w:rPr>
          <w:t>http://www.cbc.ca/news/canada/hamilton/elliott-rocco-charges-1.4434432</w:t>
        </w:r>
      </w:hyperlink>
    </w:p>
    <w:p w:rsidR="00ED3E73" w:rsidRDefault="00ED3E73"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ED3E73">
      <w:pPr>
        <w:rPr>
          <w:rFonts w:ascii="Times New Roman" w:hAnsi="Times New Roman" w:cs="Times New Roman"/>
          <w:sz w:val="24"/>
          <w:szCs w:val="24"/>
        </w:rPr>
      </w:pPr>
    </w:p>
    <w:p w:rsidR="002E03DA" w:rsidRDefault="002E03DA" w:rsidP="002E03DA">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ED4302" w:rsidRDefault="00ED4302" w:rsidP="002E03DA">
      <w:pPr>
        <w:rPr>
          <w:rFonts w:ascii="Times New Roman" w:hAnsi="Times New Roman" w:cs="Times New Roman"/>
          <w:sz w:val="24"/>
          <w:szCs w:val="24"/>
        </w:rPr>
      </w:pPr>
      <w:proofErr w:type="spellStart"/>
      <w:proofErr w:type="gramStart"/>
      <w:r w:rsidRPr="00ED4302">
        <w:rPr>
          <w:rFonts w:ascii="Times New Roman" w:hAnsi="Times New Roman" w:cs="Times New Roman" w:hint="eastAsia"/>
          <w:sz w:val="24"/>
          <w:szCs w:val="24"/>
        </w:rPr>
        <w:t>Hanvey</w:t>
      </w:r>
      <w:proofErr w:type="spellEnd"/>
      <w:r w:rsidRPr="00ED4302">
        <w:rPr>
          <w:rFonts w:ascii="Times New Roman" w:hAnsi="Times New Roman" w:cs="Times New Roman" w:hint="eastAsia"/>
          <w:sz w:val="24"/>
          <w:szCs w:val="24"/>
        </w:rPr>
        <w:t xml:space="preserve">, C., &amp; In </w:t>
      </w:r>
      <w:proofErr w:type="spellStart"/>
      <w:r w:rsidRPr="00ED4302">
        <w:rPr>
          <w:rFonts w:ascii="Times New Roman" w:hAnsi="Times New Roman" w:cs="Times New Roman" w:hint="eastAsia"/>
          <w:sz w:val="24"/>
          <w:szCs w:val="24"/>
        </w:rPr>
        <w:t>Sady</w:t>
      </w:r>
      <w:proofErr w:type="spellEnd"/>
      <w:r w:rsidRPr="00ED4302">
        <w:rPr>
          <w:rFonts w:ascii="Times New Roman" w:hAnsi="Times New Roman" w:cs="Times New Roman" w:hint="eastAsia"/>
          <w:sz w:val="24"/>
          <w:szCs w:val="24"/>
        </w:rPr>
        <w:t>, K. (2015).</w:t>
      </w:r>
      <w:proofErr w:type="gramEnd"/>
      <w:r w:rsidRPr="00ED4302">
        <w:rPr>
          <w:rFonts w:ascii="Times New Roman" w:hAnsi="Times New Roman" w:cs="Times New Roman" w:hint="eastAsia"/>
          <w:sz w:val="24"/>
          <w:szCs w:val="24"/>
        </w:rPr>
        <w:t> </w:t>
      </w:r>
      <w:proofErr w:type="gramStart"/>
      <w:r w:rsidRPr="00ED4302">
        <w:rPr>
          <w:rFonts w:ascii="Times New Roman" w:hAnsi="Times New Roman" w:cs="Times New Roman" w:hint="eastAsia"/>
          <w:i/>
          <w:iCs/>
          <w:sz w:val="24"/>
          <w:szCs w:val="24"/>
        </w:rPr>
        <w:t>Practitioner's guide to legal issues in organizations</w:t>
      </w:r>
      <w:r w:rsidRPr="00ED4302">
        <w:rPr>
          <w:rFonts w:ascii="Times New Roman" w:hAnsi="Times New Roman" w:cs="Times New Roman" w:hint="eastAsia"/>
          <w:sz w:val="24"/>
          <w:szCs w:val="24"/>
        </w:rPr>
        <w:t>.</w:t>
      </w:r>
      <w:proofErr w:type="gramEnd"/>
    </w:p>
    <w:p w:rsidR="002E03DA" w:rsidRPr="00ED4302" w:rsidRDefault="00ED4302" w:rsidP="002E03DA">
      <w:pPr>
        <w:rPr>
          <w:rFonts w:ascii="Times New Roman" w:hAnsi="Times New Roman" w:cs="Times New Roman"/>
          <w:sz w:val="24"/>
          <w:szCs w:val="24"/>
        </w:rPr>
      </w:pPr>
      <w:proofErr w:type="spellStart"/>
      <w:proofErr w:type="gramStart"/>
      <w:r w:rsidRPr="00ED4302">
        <w:rPr>
          <w:rFonts w:ascii="Times New Roman" w:hAnsi="Times New Roman" w:cs="Times New Roman" w:hint="eastAsia"/>
          <w:sz w:val="24"/>
          <w:szCs w:val="24"/>
        </w:rPr>
        <w:t>Marmor</w:t>
      </w:r>
      <w:proofErr w:type="spellEnd"/>
      <w:r w:rsidRPr="00ED4302">
        <w:rPr>
          <w:rFonts w:ascii="Times New Roman" w:hAnsi="Times New Roman" w:cs="Times New Roman" w:hint="eastAsia"/>
          <w:sz w:val="24"/>
          <w:szCs w:val="24"/>
        </w:rPr>
        <w:t xml:space="preserve">, R. I., </w:t>
      </w:r>
      <w:proofErr w:type="spellStart"/>
      <w:r w:rsidRPr="00ED4302">
        <w:rPr>
          <w:rFonts w:ascii="Times New Roman" w:hAnsi="Times New Roman" w:cs="Times New Roman" w:hint="eastAsia"/>
          <w:sz w:val="24"/>
          <w:szCs w:val="24"/>
        </w:rPr>
        <w:t>Tomaine</w:t>
      </w:r>
      <w:proofErr w:type="spellEnd"/>
      <w:r w:rsidRPr="00ED4302">
        <w:rPr>
          <w:rFonts w:ascii="Times New Roman" w:hAnsi="Times New Roman" w:cs="Times New Roman" w:hint="eastAsia"/>
          <w:sz w:val="24"/>
          <w:szCs w:val="24"/>
        </w:rPr>
        <w:t xml:space="preserve">, J. J., </w:t>
      </w:r>
      <w:r>
        <w:rPr>
          <w:rFonts w:ascii="Times New Roman" w:hAnsi="Times New Roman" w:cs="Times New Roman" w:hint="eastAsia"/>
          <w:sz w:val="24"/>
          <w:szCs w:val="24"/>
        </w:rPr>
        <w:t>&amp; American Bar Association.</w:t>
      </w:r>
      <w:proofErr w:type="gramEnd"/>
      <w:r>
        <w:rPr>
          <w:rFonts w:ascii="Times New Roman" w:hAnsi="Times New Roman" w:cs="Times New Roman" w:hint="eastAsia"/>
          <w:sz w:val="24"/>
          <w:szCs w:val="24"/>
        </w:rPr>
        <w:t xml:space="preserve"> </w:t>
      </w:r>
      <w:proofErr w:type="gramStart"/>
      <w:r>
        <w:rPr>
          <w:rFonts w:ascii="Times New Roman" w:hAnsi="Times New Roman" w:cs="Times New Roman" w:hint="eastAsia"/>
          <w:sz w:val="24"/>
          <w:szCs w:val="24"/>
        </w:rPr>
        <w:t>(2016</w:t>
      </w:r>
      <w:r w:rsidRPr="00ED4302">
        <w:rPr>
          <w:rFonts w:ascii="Times New Roman" w:hAnsi="Times New Roman" w:cs="Times New Roman" w:hint="eastAsia"/>
          <w:sz w:val="24"/>
          <w:szCs w:val="24"/>
        </w:rPr>
        <w:t>). </w:t>
      </w:r>
      <w:r w:rsidRPr="00ED4302">
        <w:rPr>
          <w:rFonts w:ascii="Times New Roman" w:hAnsi="Times New Roman" w:cs="Times New Roman" w:hint="eastAsia"/>
          <w:i/>
          <w:iCs/>
          <w:sz w:val="24"/>
          <w:szCs w:val="24"/>
        </w:rPr>
        <w:t>Commercial crime policy</w:t>
      </w:r>
      <w:r w:rsidRPr="00ED4302">
        <w:rPr>
          <w:rFonts w:ascii="Times New Roman" w:hAnsi="Times New Roman" w:cs="Times New Roman" w:hint="eastAsia"/>
          <w:sz w:val="24"/>
          <w:szCs w:val="24"/>
        </w:rPr>
        <w:t>.</w:t>
      </w:r>
      <w:proofErr w:type="gramEnd"/>
      <w:r w:rsidRPr="00ED4302">
        <w:rPr>
          <w:rFonts w:ascii="Times New Roman" w:hAnsi="Times New Roman" w:cs="Times New Roman" w:hint="eastAsia"/>
          <w:sz w:val="24"/>
          <w:szCs w:val="24"/>
        </w:rPr>
        <w:t xml:space="preserve"> Chicago, Ill: ABA Tort Trial Insurance.</w:t>
      </w:r>
    </w:p>
    <w:sectPr w:rsidR="002E03DA" w:rsidRPr="00ED4302" w:rsidSect="003979D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5F9" w:rsidRDefault="00C735F9" w:rsidP="00C92DB3">
      <w:pPr>
        <w:spacing w:line="240" w:lineRule="auto"/>
      </w:pPr>
      <w:r>
        <w:separator/>
      </w:r>
    </w:p>
  </w:endnote>
  <w:endnote w:type="continuationSeparator" w:id="0">
    <w:p w:rsidR="00C735F9" w:rsidRDefault="00C735F9"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5F9" w:rsidRDefault="00C735F9" w:rsidP="00C92DB3">
      <w:pPr>
        <w:spacing w:line="240" w:lineRule="auto"/>
      </w:pPr>
      <w:r>
        <w:separator/>
      </w:r>
    </w:p>
  </w:footnote>
  <w:footnote w:type="continuationSeparator" w:id="0">
    <w:p w:rsidR="00C735F9" w:rsidRDefault="00C735F9"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2E03DA"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Pr>
        <w:rFonts w:ascii="Times New Roman" w:hAnsi="Times New Roman" w:cs="Times New Roman"/>
        <w:sz w:val="24"/>
        <w:szCs w:val="24"/>
      </w:rPr>
      <w:tab/>
    </w:r>
    <w:r>
      <w:rPr>
        <w:rFonts w:ascii="Times New Roman" w:hAnsi="Times New Roman" w:cs="Times New Roman"/>
        <w:sz w:val="24"/>
        <w:szCs w:val="24"/>
      </w:rPr>
      <w:tab/>
    </w:r>
    <w:r w:rsidR="00DD39BC">
      <w:rPr>
        <w:rFonts w:ascii="Times New Roman" w:hAnsi="Times New Roman" w:cs="Times New Roman"/>
        <w:sz w:val="24"/>
        <w:szCs w:val="24"/>
      </w:rPr>
      <w:t xml:space="preserve"> </w:t>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FB02A1">
          <w:rPr>
            <w:rFonts w:ascii="Times New Roman" w:hAnsi="Times New Roman" w:cs="Times New Roman"/>
            <w:noProof/>
            <w:sz w:val="24"/>
            <w:szCs w:val="24"/>
          </w:rPr>
          <w:t>5</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3DA" w:rsidRPr="002E03DA" w:rsidRDefault="002E03DA" w:rsidP="002E03DA">
    <w:pPr>
      <w:pStyle w:val="Header"/>
      <w:rPr>
        <w:rFonts w:ascii="Times New Roman" w:hAnsi="Times New Roman" w:cs="Times New Roman"/>
        <w:sz w:val="24"/>
        <w:szCs w:val="24"/>
      </w:rPr>
    </w:pPr>
    <w:r w:rsidRPr="002E03DA">
      <w:rPr>
        <w:rFonts w:ascii="Times New Roman" w:hAnsi="Times New Roman" w:cs="Times New Roman"/>
        <w:sz w:val="24"/>
        <w:szCs w:val="24"/>
      </w:rPr>
      <w:t xml:space="preserve">RUNNING HEAD: ASSIGNMENT </w:t>
    </w:r>
    <w:r w:rsidRPr="002E03DA">
      <w:rPr>
        <w:rFonts w:ascii="Times New Roman" w:hAnsi="Times New Roman" w:cs="Times New Roman"/>
        <w:sz w:val="24"/>
        <w:szCs w:val="24"/>
      </w:rPr>
      <w:tab/>
    </w:r>
    <w:r w:rsidRPr="002E03DA">
      <w:rPr>
        <w:rFonts w:ascii="Times New Roman" w:hAnsi="Times New Roman" w:cs="Times New Roman"/>
        <w:sz w:val="24"/>
        <w:szCs w:val="24"/>
      </w:rPr>
      <w:tab/>
    </w:r>
    <w:sdt>
      <w:sdtPr>
        <w:rPr>
          <w:rFonts w:ascii="Times New Roman" w:hAnsi="Times New Roman" w:cs="Times New Roman"/>
          <w:sz w:val="24"/>
          <w:szCs w:val="24"/>
        </w:rPr>
        <w:id w:val="-534890603"/>
        <w:docPartObj>
          <w:docPartGallery w:val="Page Numbers (Top of Page)"/>
          <w:docPartUnique/>
        </w:docPartObj>
      </w:sdtPr>
      <w:sdtEndPr>
        <w:rPr>
          <w:noProof/>
        </w:rPr>
      </w:sdtEndPr>
      <w:sdtContent>
        <w:r w:rsidRPr="002E03DA">
          <w:rPr>
            <w:rFonts w:ascii="Times New Roman" w:hAnsi="Times New Roman" w:cs="Times New Roman"/>
            <w:sz w:val="24"/>
            <w:szCs w:val="24"/>
          </w:rPr>
          <w:fldChar w:fldCharType="begin"/>
        </w:r>
        <w:r w:rsidRPr="002E03DA">
          <w:rPr>
            <w:rFonts w:ascii="Times New Roman" w:hAnsi="Times New Roman" w:cs="Times New Roman"/>
            <w:sz w:val="24"/>
            <w:szCs w:val="24"/>
          </w:rPr>
          <w:instrText xml:space="preserve"> PAGE   \* MERGEFORMAT </w:instrText>
        </w:r>
        <w:r w:rsidRPr="002E03DA">
          <w:rPr>
            <w:rFonts w:ascii="Times New Roman" w:hAnsi="Times New Roman" w:cs="Times New Roman"/>
            <w:sz w:val="24"/>
            <w:szCs w:val="24"/>
          </w:rPr>
          <w:fldChar w:fldCharType="separate"/>
        </w:r>
        <w:r w:rsidR="005E6641">
          <w:rPr>
            <w:rFonts w:ascii="Times New Roman" w:hAnsi="Times New Roman" w:cs="Times New Roman"/>
            <w:noProof/>
            <w:sz w:val="24"/>
            <w:szCs w:val="24"/>
          </w:rPr>
          <w:t>1</w:t>
        </w:r>
        <w:r w:rsidRPr="002E03DA">
          <w:rPr>
            <w:rFonts w:ascii="Times New Roman" w:hAnsi="Times New Roman" w:cs="Times New Roman"/>
            <w:noProof/>
            <w:sz w:val="24"/>
            <w:szCs w:val="24"/>
          </w:rPr>
          <w:fldChar w:fldCharType="end"/>
        </w:r>
      </w:sdtContent>
    </w:sdt>
  </w:p>
  <w:p w:rsidR="003979D8" w:rsidRPr="002E03DA" w:rsidRDefault="003979D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0D4637"/>
    <w:multiLevelType w:val="hybridMultilevel"/>
    <w:tmpl w:val="F4562B08"/>
    <w:lvl w:ilvl="0" w:tplc="2F923D3C">
      <w:start w:val="1"/>
      <w:numFmt w:val="bullet"/>
      <w:lvlText w:val=""/>
      <w:lvlJc w:val="left"/>
      <w:pPr>
        <w:tabs>
          <w:tab w:val="num" w:pos="720"/>
        </w:tabs>
        <w:ind w:left="720" w:hanging="360"/>
      </w:pPr>
      <w:rPr>
        <w:rFonts w:ascii="Wingdings 2" w:hAnsi="Wingdings 2" w:hint="default"/>
      </w:rPr>
    </w:lvl>
    <w:lvl w:ilvl="1" w:tplc="95E6FE72">
      <w:start w:val="1"/>
      <w:numFmt w:val="bullet"/>
      <w:lvlText w:val=""/>
      <w:lvlJc w:val="left"/>
      <w:pPr>
        <w:tabs>
          <w:tab w:val="num" w:pos="1440"/>
        </w:tabs>
        <w:ind w:left="1440" w:hanging="360"/>
      </w:pPr>
      <w:rPr>
        <w:rFonts w:ascii="Wingdings 2" w:hAnsi="Wingdings 2" w:hint="default"/>
      </w:rPr>
    </w:lvl>
    <w:lvl w:ilvl="2" w:tplc="FEE66F76" w:tentative="1">
      <w:start w:val="1"/>
      <w:numFmt w:val="bullet"/>
      <w:lvlText w:val=""/>
      <w:lvlJc w:val="left"/>
      <w:pPr>
        <w:tabs>
          <w:tab w:val="num" w:pos="2160"/>
        </w:tabs>
        <w:ind w:left="2160" w:hanging="360"/>
      </w:pPr>
      <w:rPr>
        <w:rFonts w:ascii="Wingdings 2" w:hAnsi="Wingdings 2" w:hint="default"/>
      </w:rPr>
    </w:lvl>
    <w:lvl w:ilvl="3" w:tplc="6B307592" w:tentative="1">
      <w:start w:val="1"/>
      <w:numFmt w:val="bullet"/>
      <w:lvlText w:val=""/>
      <w:lvlJc w:val="left"/>
      <w:pPr>
        <w:tabs>
          <w:tab w:val="num" w:pos="2880"/>
        </w:tabs>
        <w:ind w:left="2880" w:hanging="360"/>
      </w:pPr>
      <w:rPr>
        <w:rFonts w:ascii="Wingdings 2" w:hAnsi="Wingdings 2" w:hint="default"/>
      </w:rPr>
    </w:lvl>
    <w:lvl w:ilvl="4" w:tplc="05CE21B4" w:tentative="1">
      <w:start w:val="1"/>
      <w:numFmt w:val="bullet"/>
      <w:lvlText w:val=""/>
      <w:lvlJc w:val="left"/>
      <w:pPr>
        <w:tabs>
          <w:tab w:val="num" w:pos="3600"/>
        </w:tabs>
        <w:ind w:left="3600" w:hanging="360"/>
      </w:pPr>
      <w:rPr>
        <w:rFonts w:ascii="Wingdings 2" w:hAnsi="Wingdings 2" w:hint="default"/>
      </w:rPr>
    </w:lvl>
    <w:lvl w:ilvl="5" w:tplc="63E274E2" w:tentative="1">
      <w:start w:val="1"/>
      <w:numFmt w:val="bullet"/>
      <w:lvlText w:val=""/>
      <w:lvlJc w:val="left"/>
      <w:pPr>
        <w:tabs>
          <w:tab w:val="num" w:pos="4320"/>
        </w:tabs>
        <w:ind w:left="4320" w:hanging="360"/>
      </w:pPr>
      <w:rPr>
        <w:rFonts w:ascii="Wingdings 2" w:hAnsi="Wingdings 2" w:hint="default"/>
      </w:rPr>
    </w:lvl>
    <w:lvl w:ilvl="6" w:tplc="86583F84" w:tentative="1">
      <w:start w:val="1"/>
      <w:numFmt w:val="bullet"/>
      <w:lvlText w:val=""/>
      <w:lvlJc w:val="left"/>
      <w:pPr>
        <w:tabs>
          <w:tab w:val="num" w:pos="5040"/>
        </w:tabs>
        <w:ind w:left="5040" w:hanging="360"/>
      </w:pPr>
      <w:rPr>
        <w:rFonts w:ascii="Wingdings 2" w:hAnsi="Wingdings 2" w:hint="default"/>
      </w:rPr>
    </w:lvl>
    <w:lvl w:ilvl="7" w:tplc="35DA4476" w:tentative="1">
      <w:start w:val="1"/>
      <w:numFmt w:val="bullet"/>
      <w:lvlText w:val=""/>
      <w:lvlJc w:val="left"/>
      <w:pPr>
        <w:tabs>
          <w:tab w:val="num" w:pos="5760"/>
        </w:tabs>
        <w:ind w:left="5760" w:hanging="360"/>
      </w:pPr>
      <w:rPr>
        <w:rFonts w:ascii="Wingdings 2" w:hAnsi="Wingdings 2" w:hint="default"/>
      </w:rPr>
    </w:lvl>
    <w:lvl w:ilvl="8" w:tplc="C08EBFB2" w:tentative="1">
      <w:start w:val="1"/>
      <w:numFmt w:val="bullet"/>
      <w:lvlText w:val=""/>
      <w:lvlJc w:val="left"/>
      <w:pPr>
        <w:tabs>
          <w:tab w:val="num" w:pos="6480"/>
        </w:tabs>
        <w:ind w:left="6480" w:hanging="360"/>
      </w:pPr>
      <w:rPr>
        <w:rFonts w:ascii="Wingdings 2" w:hAnsi="Wingdings 2" w:hint="default"/>
      </w:rPr>
    </w:lvl>
  </w:abstractNum>
  <w:abstractNum w:abstractNumId="4">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42F5B24"/>
    <w:multiLevelType w:val="hybridMultilevel"/>
    <w:tmpl w:val="37DE9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1"/>
  </w:num>
  <w:num w:numId="4">
    <w:abstractNumId w:val="2"/>
  </w:num>
  <w:num w:numId="5">
    <w:abstractNumId w:val="10"/>
  </w:num>
  <w:num w:numId="6">
    <w:abstractNumId w:val="5"/>
  </w:num>
  <w:num w:numId="7">
    <w:abstractNumId w:val="0"/>
  </w:num>
  <w:num w:numId="8">
    <w:abstractNumId w:val="4"/>
  </w:num>
  <w:num w:numId="9">
    <w:abstractNumId w:val="8"/>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366E4"/>
    <w:rsid w:val="0005245F"/>
    <w:rsid w:val="00055E5B"/>
    <w:rsid w:val="0005758A"/>
    <w:rsid w:val="000A67EE"/>
    <w:rsid w:val="000D041A"/>
    <w:rsid w:val="000D7EB6"/>
    <w:rsid w:val="001353DB"/>
    <w:rsid w:val="001431AC"/>
    <w:rsid w:val="00144267"/>
    <w:rsid w:val="00147974"/>
    <w:rsid w:val="00174B5C"/>
    <w:rsid w:val="00176D7D"/>
    <w:rsid w:val="001D3716"/>
    <w:rsid w:val="001E1897"/>
    <w:rsid w:val="001F4BBA"/>
    <w:rsid w:val="0020249E"/>
    <w:rsid w:val="00212AF1"/>
    <w:rsid w:val="00216BCA"/>
    <w:rsid w:val="00217B6E"/>
    <w:rsid w:val="00227C7A"/>
    <w:rsid w:val="002343B7"/>
    <w:rsid w:val="0024062C"/>
    <w:rsid w:val="0025059D"/>
    <w:rsid w:val="00282F80"/>
    <w:rsid w:val="00287832"/>
    <w:rsid w:val="002E03DA"/>
    <w:rsid w:val="002F02BA"/>
    <w:rsid w:val="002F3885"/>
    <w:rsid w:val="00326F00"/>
    <w:rsid w:val="00356927"/>
    <w:rsid w:val="003644B1"/>
    <w:rsid w:val="003711B9"/>
    <w:rsid w:val="003979D8"/>
    <w:rsid w:val="003C20DE"/>
    <w:rsid w:val="003D198B"/>
    <w:rsid w:val="003D5879"/>
    <w:rsid w:val="003F64B3"/>
    <w:rsid w:val="004134B7"/>
    <w:rsid w:val="00483CB1"/>
    <w:rsid w:val="00487116"/>
    <w:rsid w:val="004A38E4"/>
    <w:rsid w:val="004B39B3"/>
    <w:rsid w:val="004D1CB0"/>
    <w:rsid w:val="00500B45"/>
    <w:rsid w:val="00527200"/>
    <w:rsid w:val="00563D58"/>
    <w:rsid w:val="00565B3C"/>
    <w:rsid w:val="00566F16"/>
    <w:rsid w:val="0059591C"/>
    <w:rsid w:val="005A0CCB"/>
    <w:rsid w:val="005B416F"/>
    <w:rsid w:val="005D6D9F"/>
    <w:rsid w:val="005E6641"/>
    <w:rsid w:val="005F3FE1"/>
    <w:rsid w:val="005F52B8"/>
    <w:rsid w:val="00604093"/>
    <w:rsid w:val="00650759"/>
    <w:rsid w:val="00656EE6"/>
    <w:rsid w:val="00684F25"/>
    <w:rsid w:val="006E6738"/>
    <w:rsid w:val="006F5E64"/>
    <w:rsid w:val="007003C2"/>
    <w:rsid w:val="00707CFA"/>
    <w:rsid w:val="00730549"/>
    <w:rsid w:val="00740605"/>
    <w:rsid w:val="007501A3"/>
    <w:rsid w:val="007605B0"/>
    <w:rsid w:val="00766355"/>
    <w:rsid w:val="00785FAA"/>
    <w:rsid w:val="00795694"/>
    <w:rsid w:val="007A1231"/>
    <w:rsid w:val="007B549C"/>
    <w:rsid w:val="007B7FE8"/>
    <w:rsid w:val="007F3813"/>
    <w:rsid w:val="008049FB"/>
    <w:rsid w:val="00824EF5"/>
    <w:rsid w:val="00827BD4"/>
    <w:rsid w:val="008341DF"/>
    <w:rsid w:val="0084572B"/>
    <w:rsid w:val="008605DA"/>
    <w:rsid w:val="00863E1A"/>
    <w:rsid w:val="008A0DC1"/>
    <w:rsid w:val="008A28A7"/>
    <w:rsid w:val="008C0AC8"/>
    <w:rsid w:val="008D6BBE"/>
    <w:rsid w:val="0091411D"/>
    <w:rsid w:val="00920F77"/>
    <w:rsid w:val="00971BA2"/>
    <w:rsid w:val="00975FBC"/>
    <w:rsid w:val="00984B58"/>
    <w:rsid w:val="00995F64"/>
    <w:rsid w:val="009C1F7C"/>
    <w:rsid w:val="009E5441"/>
    <w:rsid w:val="009F1783"/>
    <w:rsid w:val="009F6ADC"/>
    <w:rsid w:val="009F6E7A"/>
    <w:rsid w:val="00A243D5"/>
    <w:rsid w:val="00A4167A"/>
    <w:rsid w:val="00A4293B"/>
    <w:rsid w:val="00A80852"/>
    <w:rsid w:val="00AA7AC7"/>
    <w:rsid w:val="00AC3467"/>
    <w:rsid w:val="00B17EE1"/>
    <w:rsid w:val="00B27E36"/>
    <w:rsid w:val="00B309B3"/>
    <w:rsid w:val="00B4435B"/>
    <w:rsid w:val="00B573F5"/>
    <w:rsid w:val="00B60E9D"/>
    <w:rsid w:val="00B832C8"/>
    <w:rsid w:val="00B8562F"/>
    <w:rsid w:val="00B918BA"/>
    <w:rsid w:val="00B92EB9"/>
    <w:rsid w:val="00BD5E0E"/>
    <w:rsid w:val="00BF1132"/>
    <w:rsid w:val="00C02AAF"/>
    <w:rsid w:val="00C07F28"/>
    <w:rsid w:val="00C47A04"/>
    <w:rsid w:val="00C51B03"/>
    <w:rsid w:val="00C5393B"/>
    <w:rsid w:val="00C735F9"/>
    <w:rsid w:val="00C92DB3"/>
    <w:rsid w:val="00C93C9C"/>
    <w:rsid w:val="00CA39FA"/>
    <w:rsid w:val="00CA46F8"/>
    <w:rsid w:val="00CC0698"/>
    <w:rsid w:val="00CD409F"/>
    <w:rsid w:val="00CF2F93"/>
    <w:rsid w:val="00D0518F"/>
    <w:rsid w:val="00D15C99"/>
    <w:rsid w:val="00D16270"/>
    <w:rsid w:val="00D4071D"/>
    <w:rsid w:val="00D54A2D"/>
    <w:rsid w:val="00D7776F"/>
    <w:rsid w:val="00DB7382"/>
    <w:rsid w:val="00DD39BC"/>
    <w:rsid w:val="00DE0F61"/>
    <w:rsid w:val="00E06EA8"/>
    <w:rsid w:val="00E1235E"/>
    <w:rsid w:val="00E21ACF"/>
    <w:rsid w:val="00E36F65"/>
    <w:rsid w:val="00E44204"/>
    <w:rsid w:val="00E50E9F"/>
    <w:rsid w:val="00E84C46"/>
    <w:rsid w:val="00E92209"/>
    <w:rsid w:val="00E93FED"/>
    <w:rsid w:val="00EA4A14"/>
    <w:rsid w:val="00EC5E18"/>
    <w:rsid w:val="00ED3E73"/>
    <w:rsid w:val="00ED4302"/>
    <w:rsid w:val="00ED7F3D"/>
    <w:rsid w:val="00EE2412"/>
    <w:rsid w:val="00EE67A2"/>
    <w:rsid w:val="00EF36E9"/>
    <w:rsid w:val="00EF5888"/>
    <w:rsid w:val="00F01ED4"/>
    <w:rsid w:val="00F12100"/>
    <w:rsid w:val="00F128AD"/>
    <w:rsid w:val="00F263A1"/>
    <w:rsid w:val="00F41F02"/>
    <w:rsid w:val="00F52DCC"/>
    <w:rsid w:val="00F74CF6"/>
    <w:rsid w:val="00F75D7E"/>
    <w:rsid w:val="00F9255F"/>
    <w:rsid w:val="00FB02A1"/>
    <w:rsid w:val="00FD12F1"/>
    <w:rsid w:val="00FD2E5A"/>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paragraph" w:styleId="Heading1">
    <w:name w:val="heading 1"/>
    <w:basedOn w:val="Normal"/>
    <w:next w:val="Normal"/>
    <w:link w:val="Heading1Char"/>
    <w:uiPriority w:val="9"/>
    <w:qFormat/>
    <w:rsid w:val="00ED3E7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 w:type="character" w:customStyle="1" w:styleId="Heading1Char">
    <w:name w:val="Heading 1 Char"/>
    <w:basedOn w:val="DefaultParagraphFont"/>
    <w:link w:val="Heading1"/>
    <w:uiPriority w:val="9"/>
    <w:rsid w:val="00ED3E7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 w:id="323240883">
      <w:bodyDiv w:val="1"/>
      <w:marLeft w:val="0"/>
      <w:marRight w:val="0"/>
      <w:marTop w:val="0"/>
      <w:marBottom w:val="0"/>
      <w:divBdr>
        <w:top w:val="none" w:sz="0" w:space="0" w:color="auto"/>
        <w:left w:val="none" w:sz="0" w:space="0" w:color="auto"/>
        <w:bottom w:val="none" w:sz="0" w:space="0" w:color="auto"/>
        <w:right w:val="none" w:sz="0" w:space="0" w:color="auto"/>
      </w:divBdr>
    </w:div>
    <w:div w:id="885994180">
      <w:bodyDiv w:val="1"/>
      <w:marLeft w:val="0"/>
      <w:marRight w:val="0"/>
      <w:marTop w:val="0"/>
      <w:marBottom w:val="0"/>
      <w:divBdr>
        <w:top w:val="none" w:sz="0" w:space="0" w:color="auto"/>
        <w:left w:val="none" w:sz="0" w:space="0" w:color="auto"/>
        <w:bottom w:val="none" w:sz="0" w:space="0" w:color="auto"/>
        <w:right w:val="none" w:sz="0" w:space="0" w:color="auto"/>
      </w:divBdr>
      <w:divsChild>
        <w:div w:id="1090084805">
          <w:marLeft w:val="1008"/>
          <w:marRight w:val="0"/>
          <w:marTop w:val="86"/>
          <w:marBottom w:val="0"/>
          <w:divBdr>
            <w:top w:val="none" w:sz="0" w:space="0" w:color="auto"/>
            <w:left w:val="none" w:sz="0" w:space="0" w:color="auto"/>
            <w:bottom w:val="none" w:sz="0" w:space="0" w:color="auto"/>
            <w:right w:val="none" w:sz="0" w:space="0" w:color="auto"/>
          </w:divBdr>
        </w:div>
        <w:div w:id="1049497652">
          <w:marLeft w:val="1008"/>
          <w:marRight w:val="0"/>
          <w:marTop w:val="86"/>
          <w:marBottom w:val="0"/>
          <w:divBdr>
            <w:top w:val="none" w:sz="0" w:space="0" w:color="auto"/>
            <w:left w:val="none" w:sz="0" w:space="0" w:color="auto"/>
            <w:bottom w:val="none" w:sz="0" w:space="0" w:color="auto"/>
            <w:right w:val="none" w:sz="0" w:space="0" w:color="auto"/>
          </w:divBdr>
        </w:div>
        <w:div w:id="174155139">
          <w:marLeft w:val="1008"/>
          <w:marRight w:val="0"/>
          <w:marTop w:val="86"/>
          <w:marBottom w:val="0"/>
          <w:divBdr>
            <w:top w:val="none" w:sz="0" w:space="0" w:color="auto"/>
            <w:left w:val="none" w:sz="0" w:space="0" w:color="auto"/>
            <w:bottom w:val="none" w:sz="0" w:space="0" w:color="auto"/>
            <w:right w:val="none" w:sz="0" w:space="0" w:color="auto"/>
          </w:divBdr>
        </w:div>
        <w:div w:id="1044788829">
          <w:marLeft w:val="1008"/>
          <w:marRight w:val="0"/>
          <w:marTop w:val="86"/>
          <w:marBottom w:val="0"/>
          <w:divBdr>
            <w:top w:val="none" w:sz="0" w:space="0" w:color="auto"/>
            <w:left w:val="none" w:sz="0" w:space="0" w:color="auto"/>
            <w:bottom w:val="none" w:sz="0" w:space="0" w:color="auto"/>
            <w:right w:val="none" w:sz="0" w:space="0" w:color="auto"/>
          </w:divBdr>
        </w:div>
        <w:div w:id="1151024120">
          <w:marLeft w:val="1008"/>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bc.ca/news/canada/hamilton/elliott-rocco-charges-1.44344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13</cp:revision>
  <dcterms:created xsi:type="dcterms:W3CDTF">2017-12-11T21:37:00Z</dcterms:created>
  <dcterms:modified xsi:type="dcterms:W3CDTF">2017-12-11T22:20:00Z</dcterms:modified>
</cp:coreProperties>
</file>